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2017 року </w:t>
        <w:tab/>
        <w:tab/>
        <w:tab/>
        <w:tab/>
        <w:t xml:space="preserve">№ 451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до договору оренди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землі, укладеного між районною державною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адміністрацією та гр. Погорецькою М. С.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Сокільницької сільської ради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ab/>
        <w:t xml:space="preserve">Відповідно до ст. ст. 6, 41 Закону України “Про місцеві державні адміністрації”, ст. 30 Закону України «Про оренду землі», пункту 12.1 розділу 12 договору оренди землі, укладеного між районною державною адміністрацією та громадянкою Погорецькою Мар’яною Степанівною 16.11.2011, зареєстрованого в управлінні Держкомзему у Пустомитівському районі 06.02.2012 за №462360004000297, розглянувши заяву гр. Погорецької М. С. від 21.06.2017 про внесення змін до договору оренди землі стосовно кадастрового номера земельної ділянки 4623686400:02:000:0435, Витяг з Державного земельного кадастру про земельну ділянку, сформований 20.06.2017 номер витягу НВ - 4605240842017:</w:t>
      </w:r>
      <w:r w:rsidDel="00000000" w:rsidR="00000000" w:rsidRPr="00000000">
        <w:rPr>
          <w:rFonts w:ascii="Times New Roman" w:cs="Times New Roman" w:eastAsia="Times New Roman" w:hAnsi="Times New Roman"/>
          <w:b w:val="1"/>
          <w:i w:val="0"/>
          <w:smallCaps w:val="0"/>
          <w:strike w:val="0"/>
          <w:color w:val="000000"/>
          <w:sz w:val="20"/>
          <w:szCs w:val="20"/>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61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Внести зміни до договору оренди землі, укладеного між районною державною адміністрацією </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та громадянкою Погорецькою Мар’яною Степанівною 16.11.2011, зареєстрованого в управлінні Держкомзему у Пустомитівському районі 06.02.2012 за №462360004000297</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 саме: пункт 2.1 розділу 2 “Об'єкт оренди” доповнити абзацом наступного змісту: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68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“Кадастровий номер земельної ділянки 4623686400:02:000:0435.”</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68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Громадянці Погорецькій М. С. укласти із районною державною адміністрацією додаткову угоду до названого договору оренди землі та зареєструвати її у встановленому законом порядку.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1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